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472" w:rsidRPr="000704F3" w:rsidRDefault="00982472" w:rsidP="0098247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Pr="000704F3">
        <w:rPr>
          <w:rFonts w:ascii="Times New Roman" w:hAnsi="Times New Roman"/>
          <w:b/>
        </w:rPr>
        <w:t xml:space="preserve">º TERMO ADITIVO DO CONTRATO ADMINISTRATIVO N° </w:t>
      </w:r>
      <w:r w:rsidR="003C172E">
        <w:rPr>
          <w:rFonts w:ascii="Times New Roman" w:hAnsi="Times New Roman"/>
          <w:b/>
        </w:rPr>
        <w:t>031/2018</w:t>
      </w:r>
      <w:r w:rsidRPr="000704F3">
        <w:rPr>
          <w:rFonts w:ascii="Times New Roman" w:hAnsi="Times New Roman"/>
          <w:b/>
        </w:rPr>
        <w:t xml:space="preserve"> </w:t>
      </w:r>
    </w:p>
    <w:p w:rsidR="00982472" w:rsidRPr="000704F3" w:rsidRDefault="00982472" w:rsidP="003C172E">
      <w:pPr>
        <w:jc w:val="center"/>
        <w:rPr>
          <w:rFonts w:ascii="Times New Roman" w:hAnsi="Times New Roman"/>
          <w:b/>
        </w:rPr>
      </w:pPr>
      <w:r w:rsidRPr="000704F3">
        <w:rPr>
          <w:rFonts w:ascii="Times New Roman" w:hAnsi="Times New Roman"/>
          <w:b/>
        </w:rPr>
        <w:t>DE CONTRATO DE PRESTAÇÃ</w:t>
      </w:r>
      <w:r w:rsidR="003C172E">
        <w:rPr>
          <w:rFonts w:ascii="Times New Roman" w:hAnsi="Times New Roman"/>
          <w:b/>
        </w:rPr>
        <w:t xml:space="preserve"> </w:t>
      </w:r>
      <w:r w:rsidRPr="000704F3">
        <w:rPr>
          <w:rFonts w:ascii="Times New Roman" w:hAnsi="Times New Roman"/>
          <w:b/>
        </w:rPr>
        <w:t xml:space="preserve">O DE SEVIÇO N° </w:t>
      </w:r>
      <w:r w:rsidR="003C172E">
        <w:rPr>
          <w:rFonts w:ascii="Times New Roman" w:hAnsi="Times New Roman"/>
          <w:b/>
        </w:rPr>
        <w:t>007/2018</w:t>
      </w:r>
    </w:p>
    <w:p w:rsidR="00982472" w:rsidRDefault="00982472" w:rsidP="003C172E">
      <w:pPr>
        <w:pStyle w:val="Corpodetexto21"/>
        <w:ind w:left="0"/>
        <w:rPr>
          <w:szCs w:val="24"/>
        </w:rPr>
      </w:pPr>
    </w:p>
    <w:p w:rsidR="00982472" w:rsidRPr="003C172E" w:rsidRDefault="00982472" w:rsidP="003C172E">
      <w:pPr>
        <w:pStyle w:val="Corpodetexto21"/>
        <w:ind w:left="5103"/>
        <w:rPr>
          <w:sz w:val="20"/>
        </w:rPr>
      </w:pPr>
      <w:r w:rsidRPr="003C172E">
        <w:rPr>
          <w:sz w:val="20"/>
        </w:rPr>
        <w:t>PRIMEIRO TERMO ADITIVO AO CONTRATO N° 031/2018 FIRMADO ENTRE O SAAE - SERVIÇO AUTÔNOMO DE ÁGUA E ESGOSTO DE CARMOS DE MINAS E A EMPRESA PLANEJAR CONSULTORES ASSOCIADOS LTDA.</w:t>
      </w:r>
    </w:p>
    <w:p w:rsidR="00982472" w:rsidRDefault="00982472" w:rsidP="003C172E">
      <w:pPr>
        <w:pStyle w:val="Corpodetex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3C172E" w:rsidRPr="00681CDA" w:rsidRDefault="003C172E" w:rsidP="003C172E">
      <w:pPr>
        <w:pStyle w:val="Corpodetexto"/>
        <w:rPr>
          <w:sz w:val="24"/>
          <w:szCs w:val="24"/>
        </w:rPr>
      </w:pPr>
    </w:p>
    <w:p w:rsidR="00982472" w:rsidRPr="00681CDA" w:rsidRDefault="00982472" w:rsidP="00982472">
      <w:pPr>
        <w:pStyle w:val="Corpodetexto"/>
        <w:spacing w:line="276" w:lineRule="auto"/>
        <w:ind w:firstLine="1985"/>
        <w:rPr>
          <w:color w:val="FF0000"/>
          <w:sz w:val="24"/>
          <w:szCs w:val="24"/>
        </w:rPr>
      </w:pPr>
      <w:r w:rsidRPr="006A571A">
        <w:t>O SAAE DE CARMO DE MINAS, entidade autárquica municipal de direito público da administração indireta criada pela Lei Complementar n° 1.734 de 18 de dezembro de 2008, inscrita no CNPJ sob o nº 10.628.592/0001-76, com sede a Rua Coronel Antônio Ribeiro, 186, Centro, Carmo de Minas – MG, representado neste ato pelo Diretor Executivo, Sr. Sebastião</w:t>
      </w:r>
      <w:r w:rsidRPr="006A571A">
        <w:rPr>
          <w:color w:val="000000"/>
        </w:rPr>
        <w:t xml:space="preserve"> Oliveira Junqueira Neto, brasileiro, casado, Engenheiro Civil, inscrito no CPF sob o nº 677.013.706-25 e no CREA/MG sob o nº 148.355/D-MG</w:t>
      </w:r>
      <w:r w:rsidRPr="006A571A">
        <w:t xml:space="preserve">, no uso </w:t>
      </w:r>
      <w:r>
        <w:t>das</w:t>
      </w:r>
      <w:r w:rsidRPr="006A571A">
        <w:t xml:space="preserve"> atribuições que lhes são conferidas, doravante denominada CONTRATANTE e do outro lado, a empresa</w:t>
      </w:r>
      <w:r w:rsidRPr="00681CDA">
        <w:rPr>
          <w:sz w:val="24"/>
          <w:szCs w:val="24"/>
        </w:rPr>
        <w:t xml:space="preserve"> </w:t>
      </w:r>
      <w:r w:rsidRPr="00681CDA">
        <w:rPr>
          <w:b/>
          <w:sz w:val="24"/>
          <w:szCs w:val="24"/>
        </w:rPr>
        <w:t>PLANEJAR CONSULTORES ASSOCIADOS LTDA</w:t>
      </w:r>
      <w:r>
        <w:rPr>
          <w:sz w:val="24"/>
          <w:szCs w:val="24"/>
        </w:rPr>
        <w:t xml:space="preserve">., com Filial </w:t>
      </w:r>
      <w:r w:rsidRPr="00681CDA">
        <w:rPr>
          <w:sz w:val="24"/>
          <w:szCs w:val="24"/>
        </w:rPr>
        <w:t xml:space="preserve">na Rua </w:t>
      </w:r>
      <w:r>
        <w:rPr>
          <w:sz w:val="24"/>
          <w:szCs w:val="24"/>
        </w:rPr>
        <w:t xml:space="preserve">Major Penha, </w:t>
      </w:r>
      <w:proofErr w:type="gramStart"/>
      <w:r>
        <w:rPr>
          <w:sz w:val="24"/>
          <w:szCs w:val="24"/>
        </w:rPr>
        <w:t>359,</w:t>
      </w:r>
      <w:proofErr w:type="gramEnd"/>
      <w:r>
        <w:rPr>
          <w:sz w:val="24"/>
          <w:szCs w:val="24"/>
        </w:rPr>
        <w:t xml:space="preserve">sala 01 – </w:t>
      </w:r>
      <w:proofErr w:type="spellStart"/>
      <w:r>
        <w:rPr>
          <w:sz w:val="24"/>
          <w:szCs w:val="24"/>
        </w:rPr>
        <w:t>Caxambú</w:t>
      </w:r>
      <w:proofErr w:type="spellEnd"/>
      <w:r>
        <w:rPr>
          <w:sz w:val="24"/>
          <w:szCs w:val="24"/>
        </w:rPr>
        <w:t>- MG CEP: 37.440-00</w:t>
      </w:r>
      <w:r w:rsidRPr="00681CDA">
        <w:rPr>
          <w:sz w:val="24"/>
          <w:szCs w:val="24"/>
        </w:rPr>
        <w:t xml:space="preserve"> MG, inscrita no CNPJ </w:t>
      </w:r>
      <w:r>
        <w:rPr>
          <w:sz w:val="24"/>
          <w:szCs w:val="24"/>
        </w:rPr>
        <w:t>sob o nº 26.125.096/0003-70</w:t>
      </w:r>
      <w:r w:rsidRPr="00681CDA">
        <w:rPr>
          <w:sz w:val="24"/>
          <w:szCs w:val="24"/>
        </w:rPr>
        <w:t xml:space="preserve">, doravante denominada </w:t>
      </w:r>
      <w:r w:rsidRPr="00681CDA">
        <w:rPr>
          <w:b/>
          <w:sz w:val="24"/>
          <w:szCs w:val="24"/>
        </w:rPr>
        <w:t>CONTRATADA,</w:t>
      </w:r>
      <w:r w:rsidRPr="00681CDA">
        <w:rPr>
          <w:sz w:val="24"/>
          <w:szCs w:val="24"/>
        </w:rPr>
        <w:t xml:space="preserve"> tendo como representante legal o </w:t>
      </w:r>
      <w:r w:rsidRPr="00681CDA">
        <w:rPr>
          <w:bCs/>
          <w:sz w:val="24"/>
          <w:szCs w:val="24"/>
        </w:rPr>
        <w:t>Sr. Carlos Henrique Leal Porto, brasileiro, casado, portador do RG nº M-8.103.267 SSP-MG e do CPF  nº 065.022.616/04, residente e domiciliado na cidade de Juiz de Fora - MG</w:t>
      </w:r>
      <w:r w:rsidRPr="00681CDA">
        <w:rPr>
          <w:sz w:val="24"/>
          <w:szCs w:val="24"/>
        </w:rPr>
        <w:t xml:space="preserve">, que também subscreve, têm justo e convencionado o presente termo aditivo ao contrato </w:t>
      </w:r>
      <w:r>
        <w:rPr>
          <w:sz w:val="24"/>
          <w:szCs w:val="24"/>
        </w:rPr>
        <w:t>nº 031/2018</w:t>
      </w:r>
      <w:r w:rsidRPr="00681CDA">
        <w:rPr>
          <w:sz w:val="24"/>
          <w:szCs w:val="24"/>
        </w:rPr>
        <w:t>, nos termos da Lei nº 8666/93, precedido do processo licitatório nº</w:t>
      </w:r>
      <w:r>
        <w:rPr>
          <w:sz w:val="24"/>
          <w:szCs w:val="24"/>
        </w:rPr>
        <w:t xml:space="preserve"> </w:t>
      </w:r>
      <w:r w:rsidR="008A3A20">
        <w:rPr>
          <w:sz w:val="24"/>
          <w:szCs w:val="24"/>
        </w:rPr>
        <w:t>0</w:t>
      </w:r>
      <w:r>
        <w:rPr>
          <w:sz w:val="24"/>
          <w:szCs w:val="24"/>
        </w:rPr>
        <w:t>13/2018</w:t>
      </w:r>
      <w:r w:rsidRPr="00681CDA">
        <w:rPr>
          <w:sz w:val="24"/>
          <w:szCs w:val="24"/>
        </w:rPr>
        <w:t xml:space="preserve"> – </w:t>
      </w:r>
      <w:r>
        <w:rPr>
          <w:sz w:val="24"/>
          <w:szCs w:val="24"/>
        </w:rPr>
        <w:t>Tomada de Preço</w:t>
      </w:r>
      <w:r w:rsidRPr="00681CDA">
        <w:rPr>
          <w:sz w:val="24"/>
          <w:szCs w:val="24"/>
        </w:rPr>
        <w:t xml:space="preserve"> nº </w:t>
      </w:r>
      <w:r>
        <w:rPr>
          <w:sz w:val="24"/>
          <w:szCs w:val="24"/>
        </w:rPr>
        <w:t>001/2018</w:t>
      </w:r>
      <w:r w:rsidRPr="00681CDA">
        <w:rPr>
          <w:sz w:val="24"/>
          <w:szCs w:val="24"/>
        </w:rPr>
        <w:t xml:space="preserve"> mediante as cláusulas e condições seguintes:</w:t>
      </w:r>
    </w:p>
    <w:p w:rsidR="00982472" w:rsidRDefault="00982472" w:rsidP="00982472">
      <w:pPr>
        <w:pStyle w:val="Corpodetexto"/>
        <w:rPr>
          <w:sz w:val="24"/>
          <w:szCs w:val="24"/>
        </w:rPr>
      </w:pPr>
    </w:p>
    <w:p w:rsidR="003C172E" w:rsidRPr="00681CDA" w:rsidRDefault="003C172E" w:rsidP="00982472">
      <w:pPr>
        <w:pStyle w:val="Corpodetexto"/>
        <w:rPr>
          <w:sz w:val="24"/>
          <w:szCs w:val="24"/>
        </w:rPr>
      </w:pPr>
    </w:p>
    <w:p w:rsidR="00982472" w:rsidRPr="003C172E" w:rsidRDefault="00982472" w:rsidP="00982472">
      <w:pPr>
        <w:ind w:right="-1"/>
        <w:jc w:val="both"/>
        <w:rPr>
          <w:b/>
        </w:rPr>
      </w:pPr>
      <w:r w:rsidRPr="00681CDA">
        <w:rPr>
          <w:b/>
        </w:rPr>
        <w:t>CLÁUSULA PRIMEIRA – DA PRORROGAÇÃO DO PRAZO</w:t>
      </w:r>
    </w:p>
    <w:p w:rsidR="00982472" w:rsidRPr="00681CDA" w:rsidRDefault="00982472" w:rsidP="00982472">
      <w:pPr>
        <w:ind w:right="-1"/>
        <w:jc w:val="both"/>
      </w:pPr>
      <w:r w:rsidRPr="00681CDA">
        <w:rPr>
          <w:b/>
        </w:rPr>
        <w:t xml:space="preserve">1.1 - </w:t>
      </w:r>
      <w:r w:rsidRPr="00681CDA">
        <w:t>A CONTRATANTE e a CONTRATADA, de comum acordo, com base no inciso II, do art. 57 da Lei nº 8.666/93 e cl</w:t>
      </w:r>
      <w:r>
        <w:t>á</w:t>
      </w:r>
      <w:r w:rsidRPr="00681CDA">
        <w:t xml:space="preserve">usula </w:t>
      </w:r>
      <w:r>
        <w:t>quinta</w:t>
      </w:r>
      <w:r w:rsidRPr="00681CDA">
        <w:t xml:space="preserve"> do contrato n°</w:t>
      </w:r>
      <w:r>
        <w:t xml:space="preserve"> 031/2018</w:t>
      </w:r>
      <w:r w:rsidRPr="00681CDA">
        <w:t xml:space="preserve">, resolvem prorrogar o prazo contratual até o dia </w:t>
      </w:r>
      <w:r>
        <w:t>02 de maio</w:t>
      </w:r>
      <w:r w:rsidRPr="00681CDA">
        <w:t xml:space="preserve"> de </w:t>
      </w:r>
      <w:r>
        <w:t>2020</w:t>
      </w:r>
      <w:r w:rsidRPr="00681CDA">
        <w:t>.</w:t>
      </w:r>
    </w:p>
    <w:p w:rsidR="008A3A20" w:rsidRPr="00681CDA" w:rsidRDefault="008A3A20" w:rsidP="00982472">
      <w:pPr>
        <w:ind w:right="-1"/>
        <w:jc w:val="both"/>
        <w:rPr>
          <w:color w:val="FF0000"/>
        </w:rPr>
      </w:pPr>
    </w:p>
    <w:p w:rsidR="00982472" w:rsidRPr="003C172E" w:rsidRDefault="00982472" w:rsidP="00982472">
      <w:pPr>
        <w:ind w:right="-1"/>
        <w:jc w:val="both"/>
        <w:rPr>
          <w:b/>
        </w:rPr>
      </w:pPr>
      <w:r w:rsidRPr="00681CDA">
        <w:rPr>
          <w:b/>
        </w:rPr>
        <w:t xml:space="preserve">CLÁUSULA SEGUNDA - DO PREÇO </w:t>
      </w:r>
    </w:p>
    <w:p w:rsidR="00982472" w:rsidRPr="00A15F8E" w:rsidRDefault="00982472" w:rsidP="00982472">
      <w:pPr>
        <w:ind w:right="-1"/>
        <w:jc w:val="both"/>
      </w:pPr>
      <w:r w:rsidRPr="00681CDA">
        <w:rPr>
          <w:b/>
        </w:rPr>
        <w:t>2.</w:t>
      </w:r>
      <w:r w:rsidRPr="00A15F8E">
        <w:rPr>
          <w:b/>
        </w:rPr>
        <w:t xml:space="preserve">1 </w:t>
      </w:r>
      <w:r>
        <w:t>Com base na cláusula 4.2 do contrato</w:t>
      </w:r>
      <w:r w:rsidR="008A3A20">
        <w:t>,</w:t>
      </w:r>
      <w:r>
        <w:t xml:space="preserve"> o valor de R$ 3.650,00 (três mil seiscentos e cinquenta reais) fica a partir de maio de 2019</w:t>
      </w:r>
      <w:r w:rsidRPr="00A15F8E">
        <w:t xml:space="preserve"> reajustado</w:t>
      </w:r>
      <w:r w:rsidR="008A3A20">
        <w:t xml:space="preserve"> para R$ 3.808,62 </w:t>
      </w:r>
      <w:proofErr w:type="gramStart"/>
      <w:r w:rsidR="008A3A20">
        <w:t xml:space="preserve">( </w:t>
      </w:r>
      <w:proofErr w:type="gramEnd"/>
      <w:r w:rsidR="008A3A20">
        <w:t>três mil, oitocentos e oito reais e sessenta e dois centavos ) mensal</w:t>
      </w:r>
      <w:r w:rsidRPr="00A15F8E">
        <w:t xml:space="preserve">, mediante apostila, após conhecido a variação do </w:t>
      </w:r>
      <w:r w:rsidR="008A3A20">
        <w:t>IPC-A</w:t>
      </w:r>
      <w:r w:rsidRPr="00A15F8E">
        <w:t xml:space="preserve"> no período</w:t>
      </w:r>
      <w:r w:rsidR="008A3A20">
        <w:t xml:space="preserve"> ( 4,3458%)</w:t>
      </w:r>
      <w:r w:rsidRPr="00A15F8E">
        <w:t>,</w:t>
      </w:r>
      <w:r w:rsidR="008A3A20">
        <w:t xml:space="preserve"> </w:t>
      </w:r>
      <w:r w:rsidRPr="00A15F8E">
        <w:t>nos termos do § 8º do art. 65, da Lei 8.666/93.</w:t>
      </w:r>
      <w:r w:rsidR="00C9062E">
        <w:t xml:space="preserve"> Totalizando assim o valor total do contrato em R$ 45.703,44 anuais.</w:t>
      </w:r>
    </w:p>
    <w:p w:rsidR="00982472" w:rsidRDefault="00982472" w:rsidP="00982472">
      <w:pPr>
        <w:ind w:right="-1"/>
        <w:jc w:val="both"/>
        <w:rPr>
          <w:b/>
        </w:rPr>
      </w:pPr>
    </w:p>
    <w:p w:rsidR="003C172E" w:rsidRPr="00681CDA" w:rsidRDefault="003C172E" w:rsidP="003C172E">
      <w:pPr>
        <w:ind w:right="-1"/>
        <w:jc w:val="both"/>
        <w:rPr>
          <w:b/>
        </w:rPr>
      </w:pPr>
      <w:r w:rsidRPr="00681CDA">
        <w:rPr>
          <w:b/>
        </w:rPr>
        <w:t>CLÁUSULA TERCEIRA – DO RECURSO ORÇAMENTÁRIO</w:t>
      </w:r>
    </w:p>
    <w:p w:rsidR="003C172E" w:rsidRDefault="003C172E" w:rsidP="003C172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3.1 - </w:t>
      </w:r>
      <w:r w:rsidRPr="0060014F">
        <w:rPr>
          <w:rFonts w:ascii="Times New Roman" w:hAnsi="Times New Roman"/>
        </w:rPr>
        <w:t>As despesas tidas com o presente instrumento serão suportadas por dotações do Orçamento vigente para o exercício de 2019, conforme segue:</w:t>
      </w:r>
    </w:p>
    <w:p w:rsidR="003C172E" w:rsidRPr="0060014F" w:rsidRDefault="003C172E" w:rsidP="003C172E">
      <w:pPr>
        <w:jc w:val="both"/>
        <w:rPr>
          <w:rFonts w:ascii="Times New Roman" w:hAnsi="Times New Roman"/>
        </w:rPr>
      </w:pPr>
    </w:p>
    <w:p w:rsidR="003C172E" w:rsidRPr="0060014F" w:rsidRDefault="003C172E" w:rsidP="003C172E">
      <w:pPr>
        <w:spacing w:line="200" w:lineRule="exact"/>
        <w:jc w:val="both"/>
        <w:rPr>
          <w:rFonts w:ascii="Times New Roman" w:hAnsi="Times New Roman"/>
          <w:b/>
        </w:rPr>
      </w:pPr>
      <w:r w:rsidRPr="0060014F">
        <w:rPr>
          <w:rFonts w:ascii="Times New Roman" w:hAnsi="Times New Roman"/>
          <w:b/>
        </w:rPr>
        <w:lastRenderedPageBreak/>
        <w:t>17 – SANEAMENTO;</w:t>
      </w:r>
    </w:p>
    <w:p w:rsidR="003C172E" w:rsidRPr="0060014F" w:rsidRDefault="003C172E" w:rsidP="003C172E">
      <w:pPr>
        <w:spacing w:line="200" w:lineRule="exact"/>
        <w:jc w:val="both"/>
        <w:rPr>
          <w:rFonts w:ascii="Times New Roman" w:hAnsi="Times New Roman"/>
          <w:b/>
        </w:rPr>
      </w:pPr>
      <w:r w:rsidRPr="0060014F">
        <w:rPr>
          <w:rFonts w:ascii="Times New Roman" w:hAnsi="Times New Roman"/>
          <w:b/>
        </w:rPr>
        <w:t>17.122 – ADMINISTRAÇÃO GERAL;</w:t>
      </w:r>
    </w:p>
    <w:p w:rsidR="003C172E" w:rsidRPr="0060014F" w:rsidRDefault="003C172E" w:rsidP="003C172E">
      <w:pPr>
        <w:spacing w:line="200" w:lineRule="exact"/>
        <w:jc w:val="both"/>
        <w:rPr>
          <w:rFonts w:ascii="Times New Roman" w:hAnsi="Times New Roman"/>
          <w:b/>
        </w:rPr>
      </w:pPr>
      <w:r w:rsidRPr="0060014F">
        <w:rPr>
          <w:rFonts w:ascii="Times New Roman" w:hAnsi="Times New Roman"/>
          <w:b/>
        </w:rPr>
        <w:t>17.122.002 – GESTÃO GERAL;</w:t>
      </w:r>
    </w:p>
    <w:p w:rsidR="003C172E" w:rsidRPr="0060014F" w:rsidRDefault="003C172E" w:rsidP="003C172E">
      <w:pPr>
        <w:spacing w:line="200" w:lineRule="exact"/>
        <w:jc w:val="both"/>
        <w:rPr>
          <w:rFonts w:ascii="Times New Roman" w:hAnsi="Times New Roman"/>
          <w:b/>
        </w:rPr>
      </w:pPr>
      <w:r w:rsidRPr="0060014F">
        <w:rPr>
          <w:rFonts w:ascii="Times New Roman" w:hAnsi="Times New Roman"/>
          <w:b/>
        </w:rPr>
        <w:t>17.122.002.2.0081 – DESENVOLVIMENTO DA ADMINISTRAÇÃO;</w:t>
      </w:r>
    </w:p>
    <w:p w:rsidR="003C172E" w:rsidRPr="0060014F" w:rsidRDefault="003C172E" w:rsidP="003C172E">
      <w:pPr>
        <w:spacing w:line="200" w:lineRule="exact"/>
        <w:jc w:val="both"/>
        <w:rPr>
          <w:rFonts w:ascii="Times New Roman" w:hAnsi="Times New Roman"/>
          <w:b/>
        </w:rPr>
      </w:pPr>
      <w:r w:rsidRPr="0060014F">
        <w:rPr>
          <w:rFonts w:ascii="Times New Roman" w:hAnsi="Times New Roman"/>
          <w:b/>
        </w:rPr>
        <w:t>CONTA: 3.3.90.</w:t>
      </w:r>
      <w:r>
        <w:rPr>
          <w:rFonts w:ascii="Times New Roman" w:hAnsi="Times New Roman"/>
          <w:b/>
        </w:rPr>
        <w:t>40</w:t>
      </w:r>
      <w:r w:rsidRPr="0060014F">
        <w:rPr>
          <w:rFonts w:ascii="Times New Roman" w:hAnsi="Times New Roman"/>
          <w:b/>
        </w:rPr>
        <w:t xml:space="preserve"> –</w:t>
      </w:r>
      <w:proofErr w:type="gramStart"/>
      <w:r w:rsidRPr="0060014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proofErr w:type="gramEnd"/>
      <w:r>
        <w:rPr>
          <w:rFonts w:ascii="Times New Roman" w:hAnsi="Times New Roman"/>
          <w:b/>
        </w:rPr>
        <w:t>TECNOLOGIA DA INFORMAÇÃO E COMUNICAÇÃO - PJ</w:t>
      </w:r>
      <w:r w:rsidRPr="0060014F">
        <w:rPr>
          <w:rFonts w:ascii="Times New Roman" w:hAnsi="Times New Roman"/>
          <w:b/>
        </w:rPr>
        <w:t>.</w:t>
      </w:r>
    </w:p>
    <w:p w:rsidR="00982472" w:rsidRDefault="00982472" w:rsidP="00982472">
      <w:pPr>
        <w:ind w:right="-1"/>
        <w:jc w:val="both"/>
        <w:rPr>
          <w:b/>
        </w:rPr>
      </w:pPr>
    </w:p>
    <w:p w:rsidR="00982472" w:rsidRPr="00A15F8E" w:rsidRDefault="00982472" w:rsidP="00982472">
      <w:pPr>
        <w:ind w:right="-1"/>
        <w:jc w:val="both"/>
      </w:pPr>
      <w:r w:rsidRPr="00A15F8E">
        <w:rPr>
          <w:b/>
        </w:rPr>
        <w:t xml:space="preserve">3.2 - </w:t>
      </w:r>
      <w:r w:rsidRPr="00A15F8E">
        <w:t>No exercício futuro a Contratante providenciará, no orçamento competente, a previsão de dotação orçamentária correspondente à natureza da despesa decorrente desta contratação.</w:t>
      </w:r>
    </w:p>
    <w:p w:rsidR="003C172E" w:rsidRPr="00681CDA" w:rsidRDefault="003C172E" w:rsidP="00982472">
      <w:pPr>
        <w:ind w:right="-1"/>
        <w:jc w:val="both"/>
        <w:rPr>
          <w:b/>
        </w:rPr>
      </w:pPr>
    </w:p>
    <w:p w:rsidR="00982472" w:rsidRPr="00681CDA" w:rsidRDefault="00982472" w:rsidP="00982472">
      <w:pPr>
        <w:ind w:right="-1"/>
        <w:jc w:val="both"/>
        <w:rPr>
          <w:b/>
        </w:rPr>
      </w:pPr>
      <w:r w:rsidRPr="00681CDA">
        <w:rPr>
          <w:b/>
        </w:rPr>
        <w:t>CLÁUSULA QUARTA - DA RATIFICAÇÃO</w:t>
      </w:r>
    </w:p>
    <w:p w:rsidR="00982472" w:rsidRPr="003C172E" w:rsidRDefault="00982472" w:rsidP="00982472">
      <w:pPr>
        <w:ind w:right="-1"/>
        <w:jc w:val="both"/>
      </w:pPr>
      <w:r w:rsidRPr="00681CDA">
        <w:rPr>
          <w:b/>
        </w:rPr>
        <w:t xml:space="preserve">4.1 - </w:t>
      </w:r>
      <w:r w:rsidRPr="00681CDA">
        <w:t xml:space="preserve">As demais cláusulas e condições do contrato aditado que não foram alteradas ou substituídas por este </w:t>
      </w:r>
      <w:r w:rsidRPr="00681CDA">
        <w:rPr>
          <w:b/>
        </w:rPr>
        <w:t xml:space="preserve">ADITIVO, </w:t>
      </w:r>
      <w:r w:rsidRPr="00681CDA">
        <w:t>permanecem em vigor para todos os efeitos.</w:t>
      </w:r>
    </w:p>
    <w:p w:rsidR="00982472" w:rsidRPr="00681CDA" w:rsidRDefault="00982472" w:rsidP="00982472">
      <w:pPr>
        <w:ind w:right="-1"/>
        <w:jc w:val="both"/>
      </w:pPr>
      <w:r w:rsidRPr="00681CDA">
        <w:rPr>
          <w:b/>
        </w:rPr>
        <w:tab/>
      </w:r>
      <w:r w:rsidRPr="00681CDA">
        <w:t>E por estarem assim, justos e contratados as partes assinam o presente instrumento, em duas vias de igual teor e forma na presença das testemunhas que também o assinam.</w:t>
      </w:r>
    </w:p>
    <w:p w:rsidR="00982472" w:rsidRDefault="00982472" w:rsidP="00982472">
      <w:pPr>
        <w:ind w:right="-1"/>
        <w:jc w:val="center"/>
      </w:pPr>
    </w:p>
    <w:p w:rsidR="00982472" w:rsidRPr="00681CDA" w:rsidRDefault="00982472" w:rsidP="00982472">
      <w:pPr>
        <w:ind w:right="-1"/>
        <w:jc w:val="center"/>
      </w:pPr>
      <w:r>
        <w:t xml:space="preserve">Carmo de Minas </w:t>
      </w:r>
      <w:r w:rsidR="009651F7">
        <w:t>02</w:t>
      </w:r>
      <w:r>
        <w:t xml:space="preserve"> de </w:t>
      </w:r>
      <w:r w:rsidR="009651F7">
        <w:t>maio</w:t>
      </w:r>
      <w:r>
        <w:t xml:space="preserve"> de 2019</w:t>
      </w:r>
      <w:r w:rsidRPr="00681CDA">
        <w:t>.</w:t>
      </w:r>
    </w:p>
    <w:p w:rsidR="00982472" w:rsidRPr="00681CDA" w:rsidRDefault="00982472" w:rsidP="00982472">
      <w:pPr>
        <w:ind w:right="-1"/>
        <w:jc w:val="both"/>
      </w:pPr>
    </w:p>
    <w:p w:rsidR="003C172E" w:rsidRDefault="00982472" w:rsidP="00425338">
      <w:pPr>
        <w:ind w:right="-1"/>
        <w:jc w:val="both"/>
      </w:pPr>
      <w:r w:rsidRPr="00681CDA">
        <w:tab/>
      </w:r>
      <w:r w:rsidRPr="00681CDA">
        <w:tab/>
      </w:r>
    </w:p>
    <w:p w:rsidR="00982472" w:rsidRPr="00425338" w:rsidRDefault="00982472" w:rsidP="00425338">
      <w:pPr>
        <w:pBdr>
          <w:bottom w:val="single" w:sz="12" w:space="1" w:color="auto"/>
        </w:pBdr>
        <w:spacing w:after="0" w:line="240" w:lineRule="auto"/>
        <w:jc w:val="center"/>
        <w:rPr>
          <w:sz w:val="24"/>
          <w:szCs w:val="24"/>
        </w:rPr>
      </w:pPr>
      <w:r w:rsidRPr="00425338">
        <w:rPr>
          <w:sz w:val="24"/>
          <w:szCs w:val="24"/>
        </w:rPr>
        <w:t>SAAE DE CARMO DE MINAS</w:t>
      </w:r>
    </w:p>
    <w:p w:rsidR="003C172E" w:rsidRPr="00425338" w:rsidRDefault="003C172E" w:rsidP="00425338">
      <w:pPr>
        <w:pBdr>
          <w:bottom w:val="single" w:sz="12" w:space="1" w:color="auto"/>
        </w:pBdr>
        <w:spacing w:after="0" w:line="240" w:lineRule="auto"/>
        <w:jc w:val="center"/>
        <w:rPr>
          <w:sz w:val="24"/>
          <w:szCs w:val="24"/>
        </w:rPr>
      </w:pPr>
      <w:r w:rsidRPr="00425338">
        <w:rPr>
          <w:sz w:val="24"/>
          <w:szCs w:val="24"/>
        </w:rPr>
        <w:t>DIRETOR EXECUTIVO</w:t>
      </w:r>
    </w:p>
    <w:p w:rsidR="003C172E" w:rsidRPr="00425338" w:rsidRDefault="003C172E" w:rsidP="00425338">
      <w:pPr>
        <w:pBdr>
          <w:bottom w:val="single" w:sz="12" w:space="1" w:color="auto"/>
        </w:pBdr>
        <w:spacing w:after="0" w:line="240" w:lineRule="auto"/>
        <w:jc w:val="center"/>
        <w:rPr>
          <w:sz w:val="24"/>
          <w:szCs w:val="24"/>
        </w:rPr>
      </w:pPr>
      <w:r w:rsidRPr="00425338">
        <w:rPr>
          <w:sz w:val="24"/>
          <w:szCs w:val="24"/>
        </w:rPr>
        <w:t>CONTRATANTE</w:t>
      </w:r>
    </w:p>
    <w:p w:rsidR="003C172E" w:rsidRDefault="003C172E" w:rsidP="00982472">
      <w:pPr>
        <w:pBdr>
          <w:bottom w:val="single" w:sz="12" w:space="1" w:color="auto"/>
        </w:pBdr>
        <w:jc w:val="center"/>
      </w:pPr>
    </w:p>
    <w:p w:rsidR="003C172E" w:rsidRDefault="003C172E" w:rsidP="00982472">
      <w:pPr>
        <w:pBdr>
          <w:bottom w:val="single" w:sz="12" w:space="1" w:color="auto"/>
        </w:pBdr>
        <w:jc w:val="center"/>
      </w:pPr>
    </w:p>
    <w:p w:rsidR="003C172E" w:rsidRDefault="003C172E" w:rsidP="00425338">
      <w:pPr>
        <w:pBdr>
          <w:bottom w:val="single" w:sz="12" w:space="1" w:color="auto"/>
        </w:pBdr>
        <w:spacing w:after="0" w:line="240" w:lineRule="auto"/>
        <w:jc w:val="center"/>
      </w:pPr>
      <w:r>
        <w:t>PLANEJAR CONSULTORES ASSOSSIADOS LTDA</w:t>
      </w:r>
    </w:p>
    <w:p w:rsidR="003C172E" w:rsidRDefault="003C172E" w:rsidP="00425338">
      <w:pPr>
        <w:pBdr>
          <w:bottom w:val="single" w:sz="12" w:space="1" w:color="auto"/>
        </w:pBdr>
        <w:spacing w:after="0" w:line="240" w:lineRule="auto"/>
        <w:jc w:val="center"/>
      </w:pPr>
      <w:r>
        <w:t>CONTRATADA</w:t>
      </w:r>
    </w:p>
    <w:p w:rsidR="00425338" w:rsidRDefault="00425338" w:rsidP="00982472">
      <w:pPr>
        <w:pBdr>
          <w:bottom w:val="single" w:sz="12" w:space="1" w:color="auto"/>
        </w:pBdr>
        <w:jc w:val="center"/>
      </w:pPr>
    </w:p>
    <w:p w:rsidR="00425338" w:rsidRDefault="00425338" w:rsidP="00982472">
      <w:pPr>
        <w:pBdr>
          <w:bottom w:val="single" w:sz="12" w:space="1" w:color="auto"/>
        </w:pBdr>
        <w:jc w:val="center"/>
      </w:pPr>
    </w:p>
    <w:p w:rsidR="00425338" w:rsidRDefault="003C172E" w:rsidP="003C172E">
      <w:pPr>
        <w:pBdr>
          <w:bottom w:val="single" w:sz="12" w:space="1" w:color="auto"/>
        </w:pBdr>
      </w:pPr>
      <w:r>
        <w:t>TESTEMUNHAS:__________________________</w:t>
      </w:r>
      <w:r w:rsidR="00425338">
        <w:t>__        _____________________________________</w:t>
      </w:r>
    </w:p>
    <w:p w:rsidR="00425338" w:rsidRDefault="00425338" w:rsidP="003C172E">
      <w:pPr>
        <w:pBdr>
          <w:bottom w:val="single" w:sz="12" w:space="1" w:color="auto"/>
        </w:pBdr>
      </w:pPr>
      <w:r>
        <w:t xml:space="preserve">                              CPF                                                               </w:t>
      </w:r>
      <w:proofErr w:type="spellStart"/>
      <w:r>
        <w:t>CPF</w:t>
      </w:r>
      <w:proofErr w:type="spellEnd"/>
    </w:p>
    <w:p w:rsidR="00425338" w:rsidRDefault="00425338" w:rsidP="003C172E">
      <w:pPr>
        <w:pBdr>
          <w:bottom w:val="single" w:sz="12" w:space="1" w:color="auto"/>
        </w:pBdr>
      </w:pPr>
    </w:p>
    <w:p w:rsidR="00BF5158" w:rsidRPr="00EE3909" w:rsidRDefault="00BF5158" w:rsidP="00BF5158">
      <w:pPr>
        <w:spacing w:line="240" w:lineRule="auto"/>
        <w:rPr>
          <w:b/>
        </w:rPr>
      </w:pPr>
    </w:p>
    <w:sectPr w:rsidR="00BF5158" w:rsidRPr="00EE3909" w:rsidSect="00EE390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62E" w:rsidRDefault="00C9062E" w:rsidP="00CA110E">
      <w:pPr>
        <w:spacing w:after="0" w:line="240" w:lineRule="auto"/>
      </w:pPr>
      <w:r>
        <w:separator/>
      </w:r>
    </w:p>
  </w:endnote>
  <w:endnote w:type="continuationSeparator" w:id="0">
    <w:p w:rsidR="00C9062E" w:rsidRDefault="00C9062E" w:rsidP="00CA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62E" w:rsidRDefault="00C9062E">
    <w:pPr>
      <w:pStyle w:val="Rodap"/>
    </w:pPr>
    <w:r>
      <w:rPr>
        <w:noProof/>
        <w:lang w:eastAsia="pt-BR"/>
      </w:rPr>
      <w:drawing>
        <wp:inline distT="0" distB="0" distL="0" distR="0">
          <wp:extent cx="6188710" cy="491975"/>
          <wp:effectExtent l="0" t="0" r="2540" b="381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OD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2619" cy="49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62E" w:rsidRDefault="00C9062E" w:rsidP="00CA110E">
      <w:pPr>
        <w:spacing w:after="0" w:line="240" w:lineRule="auto"/>
      </w:pPr>
      <w:r>
        <w:separator/>
      </w:r>
    </w:p>
  </w:footnote>
  <w:footnote w:type="continuationSeparator" w:id="0">
    <w:p w:rsidR="00C9062E" w:rsidRDefault="00C9062E" w:rsidP="00CA1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62E" w:rsidRDefault="0084196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94639" o:spid="_x0000_s2050" type="#_x0000_t75" style="position:absolute;margin-left:0;margin-top:0;width:523.25pt;height:336.25pt;z-index:-251657216;mso-position-horizontal:center;mso-position-horizontal-relative:margin;mso-position-vertical:center;mso-position-vertical-relative:margin" o:allowincell="f">
          <v:imagedata r:id="rId1" o:title="{ABA1855E-3A2E-1CE8-1BDE-ABCA5A4E1B3D}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62E" w:rsidRDefault="0084196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94640" o:spid="_x0000_s2051" type="#_x0000_t75" style="position:absolute;margin-left:0;margin-top:0;width:523.25pt;height:336.25pt;z-index:-251656192;mso-position-horizontal:center;mso-position-horizontal-relative:margin;mso-position-vertical:center;mso-position-vertical-relative:margin" o:allowincell="f">
          <v:imagedata r:id="rId1" o:title="{ABA1855E-3A2E-1CE8-1BDE-ABCA5A4E1B3D}" gain="19661f" blacklevel="22938f"/>
          <w10:wrap anchorx="margin" anchory="margin"/>
        </v:shape>
      </w:pict>
    </w:r>
    <w:r w:rsidR="00C9062E">
      <w:rPr>
        <w:noProof/>
        <w:lang w:eastAsia="pt-BR"/>
      </w:rPr>
      <w:drawing>
        <wp:inline distT="0" distB="0" distL="0" distR="0">
          <wp:extent cx="5283835" cy="1107657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9286" cy="1117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62E" w:rsidRDefault="0084196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94638" o:spid="_x0000_s2049" type="#_x0000_t75" style="position:absolute;margin-left:0;margin-top:0;width:523.25pt;height:336.25pt;z-index:-251658240;mso-position-horizontal:center;mso-position-horizontal-relative:margin;mso-position-vertical:center;mso-position-vertical-relative:margin" o:allowincell="f">
          <v:imagedata r:id="rId1" o:title="{ABA1855E-3A2E-1CE8-1BDE-ABCA5A4E1B3D}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110E"/>
    <w:rsid w:val="00101540"/>
    <w:rsid w:val="00223ADD"/>
    <w:rsid w:val="002836D9"/>
    <w:rsid w:val="002940EA"/>
    <w:rsid w:val="002B26BF"/>
    <w:rsid w:val="002C5C7A"/>
    <w:rsid w:val="00361379"/>
    <w:rsid w:val="0039467C"/>
    <w:rsid w:val="003C172E"/>
    <w:rsid w:val="003D7303"/>
    <w:rsid w:val="003E51C6"/>
    <w:rsid w:val="003F14B8"/>
    <w:rsid w:val="00425338"/>
    <w:rsid w:val="00443247"/>
    <w:rsid w:val="004C0910"/>
    <w:rsid w:val="00547E80"/>
    <w:rsid w:val="00566D9B"/>
    <w:rsid w:val="006432D5"/>
    <w:rsid w:val="007A67A0"/>
    <w:rsid w:val="0084196F"/>
    <w:rsid w:val="008A3A20"/>
    <w:rsid w:val="009651F7"/>
    <w:rsid w:val="00982472"/>
    <w:rsid w:val="009B4B09"/>
    <w:rsid w:val="00A8007E"/>
    <w:rsid w:val="00AC2F38"/>
    <w:rsid w:val="00BF1B49"/>
    <w:rsid w:val="00BF5158"/>
    <w:rsid w:val="00C4138F"/>
    <w:rsid w:val="00C9062E"/>
    <w:rsid w:val="00CA110E"/>
    <w:rsid w:val="00CB091C"/>
    <w:rsid w:val="00CC0EA8"/>
    <w:rsid w:val="00DC5D28"/>
    <w:rsid w:val="00EE096F"/>
    <w:rsid w:val="00EE3909"/>
    <w:rsid w:val="00F4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11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110E"/>
  </w:style>
  <w:style w:type="paragraph" w:styleId="Rodap">
    <w:name w:val="footer"/>
    <w:basedOn w:val="Normal"/>
    <w:link w:val="RodapChar"/>
    <w:uiPriority w:val="99"/>
    <w:unhideWhenUsed/>
    <w:rsid w:val="00CA11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110E"/>
  </w:style>
  <w:style w:type="paragraph" w:styleId="Textodebalo">
    <w:name w:val="Balloon Text"/>
    <w:basedOn w:val="Normal"/>
    <w:link w:val="TextodebaloChar"/>
    <w:uiPriority w:val="99"/>
    <w:semiHidden/>
    <w:unhideWhenUsed/>
    <w:rsid w:val="003D7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7303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98247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8247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982472"/>
    <w:pPr>
      <w:spacing w:after="0" w:line="240" w:lineRule="auto"/>
      <w:ind w:left="3828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A2381-9C19-4A9F-AD3C-E432F55CA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548</Words>
  <Characters>2963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</dc:creator>
  <cp:lastModifiedBy>ANDRE COMPRAS</cp:lastModifiedBy>
  <cp:revision>4</cp:revision>
  <cp:lastPrinted>2019-05-10T14:04:00Z</cp:lastPrinted>
  <dcterms:created xsi:type="dcterms:W3CDTF">2019-05-10T12:33:00Z</dcterms:created>
  <dcterms:modified xsi:type="dcterms:W3CDTF">2019-05-20T18:44:00Z</dcterms:modified>
</cp:coreProperties>
</file>