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33" w:rsidRDefault="000B0A33" w:rsidP="000B0A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A33" w:rsidRDefault="000B0A33" w:rsidP="000B0A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A33" w:rsidRPr="000B0A33" w:rsidRDefault="000B0A33" w:rsidP="000B0A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0A33">
        <w:rPr>
          <w:rFonts w:ascii="Times New Roman" w:eastAsia="Calibri" w:hAnsi="Times New Roman" w:cs="Times New Roman"/>
          <w:b/>
          <w:sz w:val="28"/>
          <w:szCs w:val="28"/>
        </w:rPr>
        <w:t>SAAE – SERVIÇO AUTÔNOMO DE ÁGUA E ESGOTO DE CARMO DE MINAS</w:t>
      </w:r>
    </w:p>
    <w:p w:rsidR="000B0A33" w:rsidRPr="000B0A33" w:rsidRDefault="000B0A33" w:rsidP="000B0A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A33" w:rsidRPr="000B0A33" w:rsidRDefault="000B0A33" w:rsidP="000B0A33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0B0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</w:t>
      </w:r>
      <w:r w:rsidRPr="000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0A33">
        <w:rPr>
          <w:rFonts w:ascii="Times New Roman" w:hAnsi="Times New Roman" w:cs="Times New Roman"/>
          <w:b/>
          <w:sz w:val="28"/>
          <w:szCs w:val="28"/>
        </w:rPr>
        <w:t xml:space="preserve">SAAE – SERVIÇO AUTÔNOMO DE ÁGUA E ESGOTO DE CARMO DE MINAS </w:t>
      </w:r>
      <w:r w:rsidRPr="000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TORNA PUBLICO O 4º TERMO ADITIVO AO CONTRATO REFERENTE AO PROCESSO LICITATÓRIO </w:t>
      </w:r>
      <w:r w:rsidRPr="000B0A33">
        <w:rPr>
          <w:rFonts w:ascii="Times New Roman" w:hAnsi="Times New Roman" w:cs="Times New Roman"/>
          <w:sz w:val="28"/>
          <w:szCs w:val="28"/>
        </w:rPr>
        <w:t>046/2017, Modalidade PREGÃO PRESENCIAL nº 037/2017</w:t>
      </w:r>
      <w:r w:rsidRPr="000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FIRMADO ENTRE A AUTARQUIA E A EMPRESA HR COMÉRCIO E SERVIÇOS LTDA, CNPJ: 08.859.038/0001-26 OBJETO: PRESTAÇÃO DE SERVIÇO DE</w:t>
      </w:r>
      <w:r w:rsidRPr="000B0A33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Pr="000B0A33">
        <w:rPr>
          <w:rFonts w:ascii="Times New Roman" w:eastAsia="Times New Roman" w:hAnsi="Times New Roman" w:cs="Times New Roman"/>
          <w:sz w:val="28"/>
          <w:szCs w:val="28"/>
          <w:lang w:eastAsia="pt-BR"/>
        </w:rPr>
        <w:t>INSTALAÇÃO E OPERACIONALIZAÇÃO DO SISTEMA DE TELEMETRIA, TELECOMANDO E TELESSUPERVISÃO DO SAAE.</w:t>
      </w:r>
      <w:r w:rsidRPr="000B0A33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Pr="000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VALOR: R$ 46.288,56 (QUARENTA E SEIS MIL DUZENTOS E OITENTA E OITO REAIS E CINQUENTA E SEIS CENTAVOS). VIGÊNCIA: 14/03/2020 A 13/03/2021.</w:t>
      </w:r>
    </w:p>
    <w:p w:rsidR="000B0A33" w:rsidRPr="000B0A33" w:rsidRDefault="000B0A33" w:rsidP="000B0A33">
      <w:pPr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pt-BR"/>
        </w:rPr>
      </w:pPr>
    </w:p>
    <w:p w:rsidR="00BF5158" w:rsidRPr="00891A20" w:rsidRDefault="00BF5158" w:rsidP="009D35E7"/>
    <w:sectPr w:rsidR="00BF5158" w:rsidRPr="00891A20" w:rsidSect="00EE390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7A" w:rsidRDefault="00392E7A" w:rsidP="00CA110E">
      <w:pPr>
        <w:spacing w:after="0" w:line="240" w:lineRule="auto"/>
      </w:pPr>
      <w:r>
        <w:separator/>
      </w:r>
    </w:p>
  </w:endnote>
  <w:endnote w:type="continuationSeparator" w:id="0">
    <w:p w:rsidR="00392E7A" w:rsidRDefault="00392E7A" w:rsidP="00CA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CA110E">
    <w:pPr>
      <w:pStyle w:val="Rodap"/>
    </w:pPr>
    <w:r>
      <w:rPr>
        <w:noProof/>
        <w:lang w:eastAsia="pt-BR"/>
      </w:rPr>
      <w:drawing>
        <wp:inline distT="0" distB="0" distL="0" distR="0">
          <wp:extent cx="6188710" cy="491975"/>
          <wp:effectExtent l="0" t="0" r="254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619" cy="4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7A" w:rsidRDefault="00392E7A" w:rsidP="00CA110E">
      <w:pPr>
        <w:spacing w:after="0" w:line="240" w:lineRule="auto"/>
      </w:pPr>
      <w:r>
        <w:separator/>
      </w:r>
    </w:p>
  </w:footnote>
  <w:footnote w:type="continuationSeparator" w:id="0">
    <w:p w:rsidR="00392E7A" w:rsidRDefault="00392E7A" w:rsidP="00CA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3067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39" o:spid="_x0000_s2050" type="#_x0000_t75" style="position:absolute;margin-left:0;margin-top:0;width:523.25pt;height:336.25pt;z-index:-251657216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3067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40" o:spid="_x0000_s2051" type="#_x0000_t75" style="position:absolute;margin-left:0;margin-top:0;width:523.25pt;height:336.25pt;z-index:-251656192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  <w:r w:rsidR="00CA110E">
      <w:rPr>
        <w:noProof/>
        <w:lang w:eastAsia="pt-BR"/>
      </w:rPr>
      <w:drawing>
        <wp:inline distT="0" distB="0" distL="0" distR="0">
          <wp:extent cx="5283835" cy="110765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286" cy="111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3067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38" o:spid="_x0000_s2049" type="#_x0000_t75" style="position:absolute;margin-left:0;margin-top:0;width:523.25pt;height:336.25pt;z-index:-251658240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110E"/>
    <w:rsid w:val="00092691"/>
    <w:rsid w:val="000B0A33"/>
    <w:rsid w:val="00155C2A"/>
    <w:rsid w:val="00172F51"/>
    <w:rsid w:val="002836D9"/>
    <w:rsid w:val="002A3284"/>
    <w:rsid w:val="002B26BF"/>
    <w:rsid w:val="002C5C7A"/>
    <w:rsid w:val="003067F5"/>
    <w:rsid w:val="003125C4"/>
    <w:rsid w:val="00361379"/>
    <w:rsid w:val="00392E7A"/>
    <w:rsid w:val="0039467C"/>
    <w:rsid w:val="003D7303"/>
    <w:rsid w:val="003E51C6"/>
    <w:rsid w:val="003F14B8"/>
    <w:rsid w:val="00477E2C"/>
    <w:rsid w:val="004C0910"/>
    <w:rsid w:val="0052034A"/>
    <w:rsid w:val="00547E80"/>
    <w:rsid w:val="00566D9B"/>
    <w:rsid w:val="005933EE"/>
    <w:rsid w:val="005B4A43"/>
    <w:rsid w:val="00611DE1"/>
    <w:rsid w:val="006167B0"/>
    <w:rsid w:val="0062069E"/>
    <w:rsid w:val="006432D5"/>
    <w:rsid w:val="0067706A"/>
    <w:rsid w:val="00684D20"/>
    <w:rsid w:val="006E37F9"/>
    <w:rsid w:val="007A67A0"/>
    <w:rsid w:val="007B5C41"/>
    <w:rsid w:val="00842535"/>
    <w:rsid w:val="00864BC7"/>
    <w:rsid w:val="008666A9"/>
    <w:rsid w:val="00891A20"/>
    <w:rsid w:val="008E1DD1"/>
    <w:rsid w:val="00912C49"/>
    <w:rsid w:val="009703B8"/>
    <w:rsid w:val="009B4B09"/>
    <w:rsid w:val="009D35E7"/>
    <w:rsid w:val="00A63FFF"/>
    <w:rsid w:val="00A8007E"/>
    <w:rsid w:val="00B43D4A"/>
    <w:rsid w:val="00B457F4"/>
    <w:rsid w:val="00B66002"/>
    <w:rsid w:val="00BF1B49"/>
    <w:rsid w:val="00BF5158"/>
    <w:rsid w:val="00C4138F"/>
    <w:rsid w:val="00CA110E"/>
    <w:rsid w:val="00CB091C"/>
    <w:rsid w:val="00CC0EA8"/>
    <w:rsid w:val="00CD409A"/>
    <w:rsid w:val="00DA2EA3"/>
    <w:rsid w:val="00DC5D28"/>
    <w:rsid w:val="00DF5A09"/>
    <w:rsid w:val="00EE096F"/>
    <w:rsid w:val="00EE3909"/>
    <w:rsid w:val="00F41E55"/>
    <w:rsid w:val="00F4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10E"/>
  </w:style>
  <w:style w:type="paragraph" w:styleId="Rodap">
    <w:name w:val="footer"/>
    <w:basedOn w:val="Normal"/>
    <w:link w:val="RodapChar"/>
    <w:uiPriority w:val="99"/>
    <w:unhideWhenUsed/>
    <w:rsid w:val="00CA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10E"/>
  </w:style>
  <w:style w:type="paragraph" w:styleId="Textodebalo">
    <w:name w:val="Balloon Text"/>
    <w:basedOn w:val="Normal"/>
    <w:link w:val="TextodebaloChar"/>
    <w:uiPriority w:val="99"/>
    <w:semiHidden/>
    <w:unhideWhenUsed/>
    <w:rsid w:val="003D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0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72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72F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72F51"/>
    <w:pPr>
      <w:spacing w:after="0" w:line="240" w:lineRule="auto"/>
      <w:ind w:left="382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9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37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D1F2-F32D-4F57-BFCF-4C933FEC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ANDRE COMPRAS</cp:lastModifiedBy>
  <cp:revision>3</cp:revision>
  <cp:lastPrinted>2020-03-09T19:19:00Z</cp:lastPrinted>
  <dcterms:created xsi:type="dcterms:W3CDTF">2020-03-13T19:04:00Z</dcterms:created>
  <dcterms:modified xsi:type="dcterms:W3CDTF">2020-03-13T19:04:00Z</dcterms:modified>
</cp:coreProperties>
</file>